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hint="default" w:ascii="Times New Roman" w:hAnsi="Times New Roman" w:eastAsia="华文中宋" w:cs="Times New Roman"/>
          <w:b/>
          <w:color w:val="FF0000"/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院通〔202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仿宋_GB2312" w:cs="Times New Roman"/>
          <w:bCs/>
          <w:kern w:val="2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eastAsia="华文中宋"/>
          <w:sz w:val="44"/>
          <w:szCs w:val="44"/>
          <w:lang w:val="en-US"/>
        </w:rPr>
      </w:pPr>
      <w:r>
        <w:rPr>
          <w:rFonts w:hint="eastAsia" w:ascii="Times New Roman" w:hAnsi="Times New Roman" w:eastAsia="华文中宋" w:cs="华文中宋"/>
          <w:kern w:val="2"/>
          <w:sz w:val="44"/>
          <w:szCs w:val="44"/>
          <w:lang w:val="en-US" w:eastAsia="zh-CN" w:bidi="ar"/>
        </w:rPr>
        <w:t>关于开展</w:t>
      </w:r>
      <w:r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3</w:t>
      </w:r>
      <w:r>
        <w:rPr>
          <w:rFonts w:hint="eastAsia" w:ascii="Times New Roman" w:hAnsi="Times New Roman" w:eastAsia="华文中宋" w:cs="华文中宋"/>
          <w:kern w:val="2"/>
          <w:sz w:val="44"/>
          <w:szCs w:val="44"/>
          <w:lang w:val="en-US" w:eastAsia="zh-CN" w:bidi="ar"/>
        </w:rPr>
        <w:t>年度</w:t>
      </w:r>
      <w:r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“</w:t>
      </w:r>
      <w:r>
        <w:rPr>
          <w:rFonts w:hint="eastAsia" w:ascii="Times New Roman" w:hAnsi="Times New Roman" w:eastAsia="华文中宋" w:cs="华文中宋"/>
          <w:kern w:val="2"/>
          <w:sz w:val="44"/>
          <w:szCs w:val="44"/>
          <w:lang w:val="en-US" w:eastAsia="zh-CN" w:bidi="ar"/>
        </w:rPr>
        <w:t>刘筠奖学金</w:t>
      </w:r>
      <w:r>
        <w:rPr>
          <w:rFonts w:hint="default" w:ascii="Times New Roman" w:hAnsi="Times New Roman" w:eastAsia="华文中宋" w:cs="Times New Roman"/>
          <w:kern w:val="2"/>
          <w:sz w:val="44"/>
          <w:szCs w:val="44"/>
          <w:lang w:val="en-US" w:eastAsia="zh-CN" w:bidi="ar"/>
        </w:rPr>
        <w:t>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1" w:line="640" w:lineRule="exact"/>
        <w:ind w:left="0" w:right="0"/>
        <w:jc w:val="center"/>
        <w:rPr>
          <w:rFonts w:eastAsia="华文中宋"/>
          <w:sz w:val="44"/>
          <w:szCs w:val="44"/>
          <w:lang w:val="en-US"/>
        </w:rPr>
      </w:pPr>
      <w:r>
        <w:rPr>
          <w:rFonts w:hint="eastAsia" w:ascii="Times New Roman" w:hAnsi="Times New Roman" w:eastAsia="华文中宋" w:cs="华文中宋"/>
          <w:kern w:val="2"/>
          <w:sz w:val="44"/>
          <w:szCs w:val="44"/>
          <w:lang w:val="en-US" w:eastAsia="zh-CN" w:bidi="ar"/>
        </w:rPr>
        <w:t>评审工作的通知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各相关学院：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为了鼓励我校品学兼优的研究生积极进行科研创新活动，根据《湖南师范大学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暂行条例》（校行发研究生字〔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2009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号）的相关规定，我校将继续开展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的评审工作。现将本年度评审工作的有关事项通知如下：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一、申报对象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在校全日制二、三年级理学、工学、医学门类博士研究生、硕士研究生（含学术学位和专业学位研究生），学科门类以录取的招生专业代码为准。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二、申报条件及原则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1.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热爱社会主义祖国，具有较高的思想政治素质和道德修养水平，没有受过任何法律、行政处罚；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2.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学习勤奋，学风严谨，成绩优良；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3.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科研成绩突出，取得高水平成果（包括高水平论文、国内外发明专利等）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项及以上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4.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原则上已获国家奖学金的不重复参评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5.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同等条件下，贫困学生优先。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三、评审名额和奖金额度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年共评选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十名，其中博士研究生五名，每名奖金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4000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元，硕士研究生五名，每名奖金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2000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四、评审程序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1.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本人申请。本人填写书面申报材料（见附件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），交所在学院研究生工作办公室。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2.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学院汇总申报材料，学院主要负责人签署学院审核意见，学院研究生工作办公室汇总材料（成绩单、科研成果及其他相关材料）填写汇总表（见附件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）后，报研究生院学术学位培养科。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 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评审委员会评定。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4.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学校主管校长批准。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五、评委组成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学校成立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评审委员会，评审委员会由我校具有教授职称的多名知名专家组成。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六、申报截止日期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月8日（该日期为学院报送材料截止日期，请相关学院根据此日期安排学生提交材料时间）。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 w:firstLineChars="2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1895" w:leftChars="304" w:right="0" w:hanging="1257" w:hangingChars="393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申请表（研究生院网站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培养管理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板块的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下载专区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栏目下载）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1895" w:leftChars="761" w:right="0" w:hanging="297" w:hangingChars="93"/>
        <w:jc w:val="both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刘筠奖学金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申请汇总表（研究生院网站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培养管理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板块的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下载专区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栏目下载）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64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研究生院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64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u w:val="single"/>
          <w:lang w:val="en-US" w:eastAsia="zh-CN" w:bidi="ar"/>
        </w:rPr>
        <w:t xml:space="preserve">          </w:t>
      </w: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年度“刘筠奖学金”申请表</w:t>
      </w: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90"/>
        <w:gridCol w:w="209"/>
        <w:gridCol w:w="635"/>
        <w:gridCol w:w="79"/>
        <w:gridCol w:w="746"/>
        <w:gridCol w:w="359"/>
        <w:gridCol w:w="344"/>
        <w:gridCol w:w="839"/>
        <w:gridCol w:w="745"/>
        <w:gridCol w:w="230"/>
        <w:gridCol w:w="604"/>
        <w:gridCol w:w="639"/>
        <w:gridCol w:w="379"/>
        <w:gridCol w:w="903"/>
        <w:gridCol w:w="777"/>
        <w:gridCol w:w="659"/>
        <w:gridCol w:w="9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年月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学号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"/>
              </w:rPr>
              <w:t>层次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学院</w:t>
            </w:r>
          </w:p>
        </w:tc>
        <w:tc>
          <w:tcPr>
            <w:tcW w:w="2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专业代码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所学专业及研究方向名称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"/>
              </w:rPr>
              <w:t>类别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导师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姓名</w:t>
            </w:r>
          </w:p>
        </w:tc>
        <w:tc>
          <w:tcPr>
            <w:tcW w:w="5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个人学习成绩科研成果及家庭经济状况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简介</w:t>
            </w:r>
          </w:p>
        </w:tc>
        <w:tc>
          <w:tcPr>
            <w:tcW w:w="95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黑体" w:hAnsi="Times New Roman" w:eastAsia="黑体" w:cs="黑体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奖</w:t>
            </w:r>
          </w:p>
        </w:tc>
        <w:tc>
          <w:tcPr>
            <w:tcW w:w="5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奖项名称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等级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颁奖部门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颁奖时间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高水平论文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篇</w:t>
            </w: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论文题目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刊物名称及期数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著作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书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出版社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出版时间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课题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级别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下达部门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经费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Times New Roman" w:eastAsia="黑体" w:cs="黑体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发明专利</w:t>
            </w: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专利名称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申请号</w:t>
            </w: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专利号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导师审核材料意见</w:t>
            </w:r>
          </w:p>
        </w:tc>
        <w:tc>
          <w:tcPr>
            <w:tcW w:w="88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10" w:firstLineChars="50"/>
              <w:jc w:val="both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070" w:firstLineChars="185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所在学院研究生办公室意见</w:t>
            </w:r>
          </w:p>
        </w:tc>
        <w:tc>
          <w:tcPr>
            <w:tcW w:w="88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10" w:firstLineChars="5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180" w:firstLineChars="190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负责人签名（公章）：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意见</w:t>
            </w:r>
          </w:p>
        </w:tc>
        <w:tc>
          <w:tcPr>
            <w:tcW w:w="95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60" w:lineRule="exact"/>
              <w:ind w:left="0" w:right="0"/>
              <w:jc w:val="both"/>
              <w:rPr>
                <w:rFonts w:hint="default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8"/>
                <w:lang w:val="en-US" w:eastAsia="zh-CN" w:bidi="ar"/>
              </w:rPr>
              <w:t>导师组成员签名：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60" w:lineRule="exact"/>
              <w:ind w:left="0" w:right="0" w:firstLine="1890" w:firstLineChars="900"/>
              <w:jc w:val="both"/>
              <w:rPr>
                <w:rFonts w:hint="default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8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8"/>
                <w:lang w:val="en-US" w:eastAsia="zh-CN" w:bidi="ar"/>
              </w:rPr>
              <w:t>学院负责人签名（公章）：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“刘筠奖学金”评审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委员会意见</w:t>
            </w:r>
          </w:p>
        </w:tc>
        <w:tc>
          <w:tcPr>
            <w:tcW w:w="91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320" w:firstLineChars="60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8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2"/>
                <w:szCs w:val="28"/>
                <w:lang w:val="en-US" w:eastAsia="zh-CN" w:bidi="ar"/>
              </w:rPr>
              <w:t>研究生院负责人（公章）：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945" w:right="0" w:hanging="945" w:hangingChars="450"/>
        <w:jc w:val="both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、此表由本人填写，要求正反两面打印（不得加页）。如内容详实，请另附个人情况综述。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0" w:firstLineChars="300"/>
        <w:jc w:val="both"/>
        <w:rPr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、获奖及科研成果只填报在校期间研究发表的成果。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3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、导师组成员应有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人以上签名。</w:t>
      </w: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815"/>
        <w:gridCol w:w="815"/>
        <w:gridCol w:w="816"/>
        <w:gridCol w:w="816"/>
        <w:gridCol w:w="816"/>
        <w:gridCol w:w="816"/>
        <w:gridCol w:w="1839"/>
        <w:gridCol w:w="3522"/>
        <w:gridCol w:w="1377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6"/>
                <w:szCs w:val="36"/>
                <w:u w:val="single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7"/>
                <w:kern w:val="2"/>
                <w:sz w:val="36"/>
                <w:szCs w:val="36"/>
                <w:u w:val="single"/>
                <w:lang w:val="en-US" w:eastAsia="zh-CN" w:bidi="ar"/>
              </w:rPr>
              <w:t>年度</w:t>
            </w:r>
            <w:r>
              <w:rPr>
                <w:rStyle w:val="7"/>
                <w:rFonts w:hint="eastAsia" w:ascii="黑体" w:hAnsi="宋体" w:eastAsia="黑体" w:cs="宋体"/>
                <w:kern w:val="2"/>
                <w:sz w:val="36"/>
                <w:szCs w:val="36"/>
                <w:u w:val="single"/>
                <w:lang w:val="en-US" w:eastAsia="zh-CN" w:bidi="ar"/>
              </w:rPr>
              <w:t>“</w:t>
            </w:r>
            <w:r>
              <w:rPr>
                <w:rStyle w:val="7"/>
                <w:kern w:val="2"/>
                <w:sz w:val="36"/>
                <w:szCs w:val="36"/>
                <w:u w:val="single"/>
                <w:lang w:val="en-US" w:eastAsia="zh-CN" w:bidi="ar"/>
              </w:rPr>
              <w:t>刘筠奖学金</w:t>
            </w:r>
            <w:r>
              <w:rPr>
                <w:rStyle w:val="7"/>
                <w:rFonts w:hint="eastAsia" w:ascii="黑体" w:hAnsi="宋体" w:eastAsia="黑体" w:cs="宋体"/>
                <w:kern w:val="2"/>
                <w:sz w:val="36"/>
                <w:szCs w:val="36"/>
                <w:u w:val="single"/>
                <w:lang w:val="en-US" w:eastAsia="zh-CN" w:bidi="ar"/>
              </w:rPr>
              <w:t>”</w:t>
            </w:r>
            <w:r>
              <w:rPr>
                <w:rStyle w:val="7"/>
                <w:kern w:val="2"/>
                <w:sz w:val="36"/>
                <w:szCs w:val="36"/>
                <w:u w:val="single"/>
                <w:lang w:val="en-US" w:eastAsia="zh-CN" w:bidi="ar"/>
              </w:rPr>
              <w:t>申请汇总表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92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学院名称（公章）：                    经办人签字：                                  学院负责人签字：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申报学院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学生姓名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所学专业代码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所学专业名称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导师姓名</w:t>
            </w: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主要科研成果（注明刊物级别，署名排序）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是否贫困生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获国家奖学金时间（如果没有，请填“无”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481330" cy="2940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23.15pt;width:37.9pt;mso-position-horizontal:outside;mso-position-horizontal-relative:margin;z-index:251659264;mso-width-relative:page;mso-height-relative:page;" filled="f" stroked="f" coordsize="21600,21600" o:gfxdata="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rz7vZNkAAAAKAQAADwAAAAAAAAABACAAAAAiAAAAZHJzL2Rvd25y&#10;ZXYueG1sUEsBAhQAFAAAAAgAh07iQGQUebPhAgAAJAYAAA4AAAAAAAAAAQAgAAAAKA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Y2JmYzAzOWIxYjk4MjNhMmNjZGEzYzQ4NDA5NGEifQ=="/>
  </w:docVars>
  <w:rsids>
    <w:rsidRoot w:val="41A402A4"/>
    <w:rsid w:val="05EB2407"/>
    <w:rsid w:val="09961363"/>
    <w:rsid w:val="41A402A4"/>
    <w:rsid w:val="48E91F3F"/>
    <w:rsid w:val="555E0D84"/>
    <w:rsid w:val="60E53887"/>
    <w:rsid w:val="76F14D67"/>
    <w:rsid w:val="7B1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font3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2023-11-14T00:56:00Z</dcterms:created>
  <dc:creator>LENOVO</dc:creator>
  <cp:lastModifiedBy>六木</cp:lastModifiedBy>
  <cp:lastPrinted>2023-11-24T11:11:34Z</cp:lastPrinted>
  <dcterms:modified xsi:type="dcterms:W3CDTF">2023-11-24T11:20:58Z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DEA9B06C45E94A4E838129D46DBA2D94_11</vt:lpwstr>
  </property>
</Properties>
</file>